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D6D3" w14:textId="1F12FDD7" w:rsidR="005C5FE1" w:rsidRPr="00170402" w:rsidRDefault="006C182E" w:rsidP="001530B4">
      <w:pPr>
        <w:pStyle w:val="NoSpacing"/>
        <w:jc w:val="center"/>
        <w:rPr>
          <w:sz w:val="48"/>
          <w:szCs w:val="48"/>
        </w:rPr>
      </w:pPr>
      <w:r w:rsidRPr="00170402">
        <w:rPr>
          <w:sz w:val="48"/>
          <w:szCs w:val="48"/>
        </w:rPr>
        <w:t>BALLARD BANDS</w:t>
      </w:r>
      <w:r w:rsidR="00A03CA4" w:rsidRPr="00170402">
        <w:rPr>
          <w:sz w:val="48"/>
          <w:szCs w:val="48"/>
        </w:rPr>
        <w:t xml:space="preserve"> </w:t>
      </w:r>
      <w:r w:rsidRPr="00170402">
        <w:rPr>
          <w:sz w:val="48"/>
          <w:szCs w:val="48"/>
        </w:rPr>
        <w:t>AUDITION INFORMATION</w:t>
      </w:r>
      <w:r w:rsidR="00170402" w:rsidRPr="00170402">
        <w:rPr>
          <w:sz w:val="48"/>
          <w:szCs w:val="48"/>
        </w:rPr>
        <w:t xml:space="preserve"> 2020-21</w:t>
      </w:r>
    </w:p>
    <w:p w14:paraId="6F3A31EB" w14:textId="77777777" w:rsidR="006C182E" w:rsidRDefault="006C182E" w:rsidP="006C182E">
      <w:pPr>
        <w:pStyle w:val="NoSpacing"/>
        <w:rPr>
          <w:b/>
          <w:sz w:val="28"/>
          <w:szCs w:val="28"/>
        </w:rPr>
      </w:pPr>
    </w:p>
    <w:p w14:paraId="2699F956" w14:textId="77777777" w:rsidR="006C182E" w:rsidRDefault="001530B4" w:rsidP="006C182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Concert</w:t>
      </w:r>
      <w:r w:rsidR="006C182E" w:rsidRPr="006C182E">
        <w:rPr>
          <w:b/>
          <w:sz w:val="28"/>
          <w:szCs w:val="28"/>
        </w:rPr>
        <w:t xml:space="preserve"> Band</w:t>
      </w:r>
      <w:r w:rsidR="006C182E">
        <w:rPr>
          <w:sz w:val="28"/>
          <w:szCs w:val="28"/>
        </w:rPr>
        <w:t xml:space="preserve"> - All </w:t>
      </w:r>
      <w:r w:rsidR="00D60914">
        <w:rPr>
          <w:sz w:val="28"/>
          <w:szCs w:val="28"/>
        </w:rPr>
        <w:t xml:space="preserve">incoming </w:t>
      </w:r>
      <w:r w:rsidR="006C182E">
        <w:rPr>
          <w:sz w:val="28"/>
          <w:szCs w:val="28"/>
        </w:rPr>
        <w:t>Freshmen</w:t>
      </w:r>
      <w:r w:rsidR="0016393F">
        <w:rPr>
          <w:sz w:val="28"/>
          <w:szCs w:val="28"/>
        </w:rPr>
        <w:t xml:space="preserve"> wind players</w:t>
      </w:r>
      <w:r w:rsidR="006C182E">
        <w:rPr>
          <w:sz w:val="28"/>
          <w:szCs w:val="28"/>
        </w:rPr>
        <w:t xml:space="preserve"> are automatically placed into this class.</w:t>
      </w:r>
      <w:r>
        <w:rPr>
          <w:sz w:val="28"/>
          <w:szCs w:val="28"/>
        </w:rPr>
        <w:t xml:space="preserve">  There is no audition necessary to enroll in the Concert Band.   </w:t>
      </w:r>
    </w:p>
    <w:p w14:paraId="7BFF208B" w14:textId="0F415FC8" w:rsidR="00D60914" w:rsidRDefault="001530B4" w:rsidP="00842947">
      <w:pPr>
        <w:pStyle w:val="NoSpacing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Symphonic Band and </w:t>
      </w:r>
      <w:r w:rsidR="006C182E">
        <w:rPr>
          <w:b/>
          <w:sz w:val="28"/>
          <w:szCs w:val="28"/>
        </w:rPr>
        <w:t xml:space="preserve">Wind Ensemble – </w:t>
      </w:r>
      <w:r>
        <w:rPr>
          <w:sz w:val="28"/>
          <w:szCs w:val="28"/>
        </w:rPr>
        <w:t>Freshmen may audition for these bands if they would like to</w:t>
      </w:r>
      <w:r w:rsidR="00223022">
        <w:rPr>
          <w:sz w:val="28"/>
          <w:szCs w:val="28"/>
        </w:rPr>
        <w:t>.  Please make sure you can play all 12 major scales.</w:t>
      </w:r>
      <w:r w:rsidR="00A03CA4">
        <w:rPr>
          <w:sz w:val="28"/>
          <w:szCs w:val="28"/>
        </w:rPr>
        <w:t xml:space="preserve">  </w:t>
      </w:r>
      <w:r w:rsidR="00A03CA4" w:rsidRPr="00A03CA4">
        <w:rPr>
          <w:sz w:val="28"/>
          <w:szCs w:val="28"/>
          <w:u w:val="single"/>
        </w:rPr>
        <w:t>All Students: Make sure to fill out and attach or include the</w:t>
      </w:r>
      <w:r w:rsidR="00170402">
        <w:rPr>
          <w:sz w:val="28"/>
          <w:szCs w:val="28"/>
          <w:u w:val="single"/>
        </w:rPr>
        <w:t xml:space="preserve"> completed</w:t>
      </w:r>
      <w:r w:rsidR="00A03CA4" w:rsidRPr="00A03CA4">
        <w:rPr>
          <w:sz w:val="28"/>
          <w:szCs w:val="28"/>
          <w:u w:val="single"/>
        </w:rPr>
        <w:t xml:space="preserve"> “Audition Info Sheet” with your videos.</w:t>
      </w:r>
    </w:p>
    <w:p w14:paraId="514A3619" w14:textId="77777777" w:rsidR="00223022" w:rsidRDefault="00223022" w:rsidP="006C182E">
      <w:pPr>
        <w:pStyle w:val="NoSpacing"/>
        <w:rPr>
          <w:sz w:val="28"/>
          <w:szCs w:val="28"/>
        </w:rPr>
      </w:pPr>
    </w:p>
    <w:p w14:paraId="60D74E90" w14:textId="03C6B05B" w:rsidR="006C182E" w:rsidRPr="00B43A67" w:rsidRDefault="00534ABE" w:rsidP="00B43A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23022">
        <w:rPr>
          <w:sz w:val="28"/>
          <w:szCs w:val="28"/>
        </w:rPr>
        <w:t>lay</w:t>
      </w:r>
      <w:r>
        <w:rPr>
          <w:sz w:val="28"/>
          <w:szCs w:val="28"/>
        </w:rPr>
        <w:t xml:space="preserve"> all 12</w:t>
      </w:r>
      <w:r w:rsidR="001530B4">
        <w:rPr>
          <w:sz w:val="28"/>
          <w:szCs w:val="28"/>
        </w:rPr>
        <w:t xml:space="preserve"> Major Scales in 8</w:t>
      </w:r>
      <w:r w:rsidR="001530B4" w:rsidRPr="001530B4">
        <w:rPr>
          <w:sz w:val="28"/>
          <w:szCs w:val="28"/>
          <w:vertAlign w:val="superscript"/>
        </w:rPr>
        <w:t>th</w:t>
      </w:r>
      <w:r w:rsidR="001530B4">
        <w:rPr>
          <w:sz w:val="28"/>
          <w:szCs w:val="28"/>
        </w:rPr>
        <w:t xml:space="preserve"> notes </w:t>
      </w:r>
      <w:r w:rsidR="007B3522">
        <w:rPr>
          <w:sz w:val="28"/>
          <w:szCs w:val="28"/>
        </w:rPr>
        <w:t xml:space="preserve">at </w:t>
      </w:r>
      <w:r w:rsidR="001530B4">
        <w:rPr>
          <w:sz w:val="28"/>
          <w:szCs w:val="28"/>
        </w:rPr>
        <w:t>Quarter Note = 120 bpm</w:t>
      </w:r>
      <w:r w:rsidR="007B3522">
        <w:rPr>
          <w:sz w:val="28"/>
          <w:szCs w:val="28"/>
        </w:rPr>
        <w:t xml:space="preserve">.  </w:t>
      </w:r>
    </w:p>
    <w:p w14:paraId="3EEDC87F" w14:textId="04F62AAB" w:rsidR="0075348A" w:rsidRDefault="0075348A" w:rsidP="006C18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r w:rsidR="00B43A67">
        <w:rPr>
          <w:sz w:val="28"/>
          <w:szCs w:val="28"/>
        </w:rPr>
        <w:t xml:space="preserve">at least a two-octave chromatic scale </w:t>
      </w:r>
      <w:r w:rsidR="00D25619">
        <w:rPr>
          <w:sz w:val="28"/>
          <w:szCs w:val="28"/>
        </w:rPr>
        <w:t xml:space="preserve">(up and down) </w:t>
      </w:r>
      <w:r w:rsidR="00B43A67">
        <w:rPr>
          <w:sz w:val="28"/>
          <w:szCs w:val="28"/>
        </w:rPr>
        <w:t>at a steady and quick pace</w:t>
      </w:r>
      <w:r w:rsidR="007B3522">
        <w:rPr>
          <w:sz w:val="28"/>
          <w:szCs w:val="28"/>
        </w:rPr>
        <w:t xml:space="preserve"> to demonstrate your</w:t>
      </w:r>
      <w:r w:rsidR="00BA232B">
        <w:rPr>
          <w:sz w:val="28"/>
          <w:szCs w:val="28"/>
        </w:rPr>
        <w:t xml:space="preserve"> tone throughout your</w:t>
      </w:r>
      <w:r w:rsidR="007B3522">
        <w:rPr>
          <w:sz w:val="28"/>
          <w:szCs w:val="28"/>
        </w:rPr>
        <w:t xml:space="preserve"> range.</w:t>
      </w:r>
      <w:r w:rsidR="00223022">
        <w:rPr>
          <w:sz w:val="28"/>
          <w:szCs w:val="28"/>
        </w:rPr>
        <w:t xml:space="preserve">  If you would like to play more than two octaves, feel free to do so.</w:t>
      </w:r>
    </w:p>
    <w:p w14:paraId="43319657" w14:textId="57D3A257" w:rsidR="006C182E" w:rsidRPr="00350D53" w:rsidRDefault="006C182E" w:rsidP="006C18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Perform </w:t>
      </w:r>
      <w:r w:rsidR="00223022">
        <w:rPr>
          <w:sz w:val="28"/>
          <w:szCs w:val="28"/>
        </w:rPr>
        <w:t xml:space="preserve">the </w:t>
      </w:r>
      <w:r w:rsidR="00223022" w:rsidRPr="00C0190D">
        <w:rPr>
          <w:sz w:val="28"/>
          <w:szCs w:val="28"/>
          <w:u w:val="single"/>
        </w:rPr>
        <w:t>entirety</w:t>
      </w:r>
      <w:r w:rsidR="00223022">
        <w:rPr>
          <w:sz w:val="28"/>
          <w:szCs w:val="28"/>
        </w:rPr>
        <w:t xml:space="preserve"> of </w:t>
      </w:r>
      <w:r w:rsidR="00350D53">
        <w:rPr>
          <w:sz w:val="28"/>
          <w:szCs w:val="28"/>
        </w:rPr>
        <w:t>the</w:t>
      </w:r>
      <w:r>
        <w:rPr>
          <w:sz w:val="28"/>
          <w:szCs w:val="28"/>
        </w:rPr>
        <w:t xml:space="preserve"> provided excerpt</w:t>
      </w:r>
      <w:r w:rsidR="006A1118">
        <w:rPr>
          <w:sz w:val="28"/>
          <w:szCs w:val="28"/>
        </w:rPr>
        <w:t>s</w:t>
      </w:r>
      <w:r>
        <w:rPr>
          <w:sz w:val="28"/>
          <w:szCs w:val="28"/>
        </w:rPr>
        <w:t xml:space="preserve"> for your instrument.  </w:t>
      </w:r>
      <w:r w:rsidRPr="00350D53">
        <w:rPr>
          <w:b/>
          <w:bCs/>
          <w:sz w:val="28"/>
          <w:szCs w:val="28"/>
        </w:rPr>
        <w:t>P</w:t>
      </w:r>
      <w:r w:rsidR="00C0190D">
        <w:rPr>
          <w:b/>
          <w:bCs/>
          <w:sz w:val="28"/>
          <w:szCs w:val="28"/>
        </w:rPr>
        <w:t>l</w:t>
      </w:r>
      <w:r w:rsidRPr="00350D53">
        <w:rPr>
          <w:b/>
          <w:bCs/>
          <w:sz w:val="28"/>
          <w:szCs w:val="28"/>
        </w:rPr>
        <w:t xml:space="preserve">ay </w:t>
      </w:r>
      <w:r w:rsidR="00C0190D">
        <w:rPr>
          <w:b/>
          <w:bCs/>
          <w:sz w:val="28"/>
          <w:szCs w:val="28"/>
        </w:rPr>
        <w:t xml:space="preserve">as </w:t>
      </w:r>
      <w:r w:rsidR="005E6851" w:rsidRPr="00350D53">
        <w:rPr>
          <w:b/>
          <w:bCs/>
          <w:sz w:val="28"/>
          <w:szCs w:val="28"/>
        </w:rPr>
        <w:t>close</w:t>
      </w:r>
      <w:r w:rsidR="003772F0" w:rsidRPr="00350D53">
        <w:rPr>
          <w:b/>
          <w:bCs/>
          <w:sz w:val="28"/>
          <w:szCs w:val="28"/>
        </w:rPr>
        <w:t xml:space="preserve"> to </w:t>
      </w:r>
      <w:r w:rsidR="00C0190D">
        <w:rPr>
          <w:b/>
          <w:bCs/>
          <w:sz w:val="28"/>
          <w:szCs w:val="28"/>
        </w:rPr>
        <w:t xml:space="preserve">the </w:t>
      </w:r>
      <w:r w:rsidR="001530B4" w:rsidRPr="00350D53">
        <w:rPr>
          <w:b/>
          <w:bCs/>
          <w:sz w:val="28"/>
          <w:szCs w:val="28"/>
        </w:rPr>
        <w:t>tempo marking</w:t>
      </w:r>
      <w:r w:rsidR="00C0190D">
        <w:rPr>
          <w:b/>
          <w:bCs/>
          <w:sz w:val="28"/>
          <w:szCs w:val="28"/>
        </w:rPr>
        <w:t xml:space="preserve"> as possible.  Observe </w:t>
      </w:r>
      <w:r w:rsidR="001530B4" w:rsidRPr="00350D53">
        <w:rPr>
          <w:b/>
          <w:bCs/>
          <w:sz w:val="28"/>
          <w:szCs w:val="28"/>
        </w:rPr>
        <w:t>articulation, dynamics, and other musical markings.</w:t>
      </w:r>
      <w:r w:rsidR="00350D53">
        <w:rPr>
          <w:sz w:val="28"/>
          <w:szCs w:val="28"/>
        </w:rPr>
        <w:t xml:space="preserve">  Excerpts can be found here: </w:t>
      </w:r>
      <w:hyperlink r:id="rId5" w:history="1">
        <w:r w:rsidR="00350D53">
          <w:rPr>
            <w:rStyle w:val="Hyperlink"/>
          </w:rPr>
          <w:t>https://wmea.org/Content/C240/2021/2021%20All-NW%20Winds%20and%20Percussion%20Set%20C%20errata%20fixed%20LITE.pdf</w:t>
        </w:r>
      </w:hyperlink>
    </w:p>
    <w:p w14:paraId="09F63DF8" w14:textId="3DD85A52" w:rsidR="00350D53" w:rsidRDefault="00350D53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Please perform the </w:t>
      </w:r>
      <w:r w:rsidRPr="00A03CA4">
        <w:rPr>
          <w:sz w:val="28"/>
          <w:szCs w:val="28"/>
        </w:rPr>
        <w:t>entire etude</w:t>
      </w:r>
      <w:r w:rsidR="00C436C7" w:rsidRPr="00A03CA4">
        <w:rPr>
          <w:sz w:val="28"/>
          <w:szCs w:val="28"/>
        </w:rPr>
        <w:t>s</w:t>
      </w:r>
      <w:r>
        <w:rPr>
          <w:sz w:val="28"/>
          <w:szCs w:val="28"/>
        </w:rPr>
        <w:t xml:space="preserve"> for your instrument:</w:t>
      </w:r>
    </w:p>
    <w:p w14:paraId="06F877C6" w14:textId="5A0E8185" w:rsidR="00350D53" w:rsidRDefault="00350D53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Flute – Tracks 3 and 4</w:t>
      </w:r>
    </w:p>
    <w:p w14:paraId="798BB064" w14:textId="0726CC7D" w:rsidR="00350D53" w:rsidRDefault="00350D53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Oboe – Tracks 2 and 3</w:t>
      </w:r>
    </w:p>
    <w:p w14:paraId="767F8C15" w14:textId="63649CD5" w:rsidR="00350D53" w:rsidRDefault="00350D53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Bassoon – Tracks 3 and 4</w:t>
      </w:r>
    </w:p>
    <w:p w14:paraId="25E179E9" w14:textId="3813BE83" w:rsidR="00350D53" w:rsidRDefault="00350D53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Clarinet – Tracks 2 and 3</w:t>
      </w:r>
    </w:p>
    <w:p w14:paraId="688082ED" w14:textId="57CBA7C8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Bass Clarinet – Tracks 2 and 3</w:t>
      </w:r>
    </w:p>
    <w:p w14:paraId="3AF092ED" w14:textId="4C725453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Alto Sax - </w:t>
      </w:r>
      <w:r>
        <w:rPr>
          <w:sz w:val="28"/>
          <w:szCs w:val="28"/>
        </w:rPr>
        <w:t>Tracks 2 and 3</w:t>
      </w:r>
    </w:p>
    <w:p w14:paraId="5919E225" w14:textId="12B688A0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Tenor Sax - </w:t>
      </w:r>
      <w:r>
        <w:rPr>
          <w:sz w:val="28"/>
          <w:szCs w:val="28"/>
        </w:rPr>
        <w:t>Tracks 2 and 3</w:t>
      </w:r>
    </w:p>
    <w:p w14:paraId="7FA425C8" w14:textId="47FC6EBF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Baritone Sax - </w:t>
      </w:r>
      <w:r>
        <w:rPr>
          <w:sz w:val="28"/>
          <w:szCs w:val="28"/>
        </w:rPr>
        <w:t>Tracks 2 and 3</w:t>
      </w:r>
    </w:p>
    <w:p w14:paraId="3A3165A3" w14:textId="1D067FCA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Trumpet - </w:t>
      </w:r>
      <w:r>
        <w:rPr>
          <w:sz w:val="28"/>
          <w:szCs w:val="28"/>
        </w:rPr>
        <w:t>Tracks 2 and 3</w:t>
      </w:r>
    </w:p>
    <w:p w14:paraId="1D611D6F" w14:textId="338F5515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Horn - </w:t>
      </w:r>
      <w:r>
        <w:rPr>
          <w:sz w:val="28"/>
          <w:szCs w:val="28"/>
        </w:rPr>
        <w:t>Tracks 2 and 3</w:t>
      </w:r>
    </w:p>
    <w:p w14:paraId="1CBFD934" w14:textId="39061440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Trombone - </w:t>
      </w:r>
      <w:r>
        <w:rPr>
          <w:sz w:val="28"/>
          <w:szCs w:val="28"/>
        </w:rPr>
        <w:t>Tracks 2 and 3</w:t>
      </w:r>
    </w:p>
    <w:p w14:paraId="3943C0C7" w14:textId="56FB97A2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Baritone TC/ Euphonium BC - </w:t>
      </w:r>
      <w:r>
        <w:rPr>
          <w:sz w:val="28"/>
          <w:szCs w:val="28"/>
        </w:rPr>
        <w:t>Tracks 2 and 3</w:t>
      </w:r>
    </w:p>
    <w:p w14:paraId="0CF502E3" w14:textId="387A4119" w:rsidR="00C0190D" w:rsidRDefault="00C0190D" w:rsidP="00350D53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Tuba – Tracks 2 and 4</w:t>
      </w:r>
    </w:p>
    <w:p w14:paraId="117FB420" w14:textId="77777777" w:rsidR="006C182E" w:rsidRDefault="006C182E" w:rsidP="006C182E">
      <w:pPr>
        <w:pStyle w:val="NoSpacing"/>
        <w:rPr>
          <w:sz w:val="28"/>
          <w:szCs w:val="28"/>
        </w:rPr>
      </w:pPr>
    </w:p>
    <w:p w14:paraId="288E4DB1" w14:textId="06EA3C9A" w:rsidR="00C0190D" w:rsidRDefault="00C436C7" w:rsidP="00B43A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Symphonic and Wind Ensemble auditions are </w:t>
      </w:r>
      <w:r w:rsidRPr="00170402">
        <w:rPr>
          <w:b/>
          <w:sz w:val="28"/>
          <w:szCs w:val="28"/>
          <w:highlight w:val="yellow"/>
        </w:rPr>
        <w:t>due by Friday, May 22</w:t>
      </w:r>
      <w:r w:rsidR="00BE124A">
        <w:rPr>
          <w:b/>
          <w:sz w:val="28"/>
          <w:szCs w:val="28"/>
        </w:rPr>
        <w:t xml:space="preserve">, either submitted </w:t>
      </w:r>
      <w:r w:rsidR="00170402">
        <w:rPr>
          <w:b/>
          <w:sz w:val="28"/>
          <w:szCs w:val="28"/>
        </w:rPr>
        <w:t>as a video to</w:t>
      </w:r>
      <w:r w:rsidR="00BE124A">
        <w:rPr>
          <w:b/>
          <w:sz w:val="28"/>
          <w:szCs w:val="28"/>
        </w:rPr>
        <w:t xml:space="preserve"> Schoology or sent as a link to </w:t>
      </w:r>
      <w:hyperlink r:id="rId6" w:history="1">
        <w:r w:rsidR="00BE124A" w:rsidRPr="005E2A6C">
          <w:rPr>
            <w:rStyle w:val="Hyperlink"/>
            <w:b/>
            <w:sz w:val="28"/>
            <w:szCs w:val="28"/>
          </w:rPr>
          <w:t>mijames@seattleschools.org</w:t>
        </w:r>
      </w:hyperlink>
      <w:r w:rsidR="00BE1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 Please note that some instruments are more competitive than others due to the number of students in the program who play that instrument.  This year, the instruments that </w:t>
      </w:r>
      <w:r w:rsidR="00BE124A">
        <w:rPr>
          <w:b/>
          <w:sz w:val="28"/>
          <w:szCs w:val="28"/>
        </w:rPr>
        <w:t>are expected to</w:t>
      </w:r>
      <w:r>
        <w:rPr>
          <w:b/>
          <w:sz w:val="28"/>
          <w:szCs w:val="28"/>
        </w:rPr>
        <w:t xml:space="preserve"> be the most competitive are trumpet, alto saxophone and trombone.</w:t>
      </w:r>
    </w:p>
    <w:p w14:paraId="283F6241" w14:textId="77777777" w:rsidR="00C0190D" w:rsidRDefault="00C0190D" w:rsidP="00B43A67">
      <w:pPr>
        <w:pStyle w:val="NoSpacing"/>
        <w:rPr>
          <w:b/>
          <w:sz w:val="28"/>
          <w:szCs w:val="28"/>
        </w:rPr>
      </w:pPr>
    </w:p>
    <w:p w14:paraId="6AD5DF80" w14:textId="77777777" w:rsidR="00350DA6" w:rsidRDefault="00350DA6" w:rsidP="00B43A67">
      <w:pPr>
        <w:pStyle w:val="NoSpacing"/>
        <w:rPr>
          <w:b/>
          <w:sz w:val="28"/>
          <w:szCs w:val="28"/>
        </w:rPr>
      </w:pPr>
    </w:p>
    <w:p w14:paraId="629256DC" w14:textId="77777777" w:rsidR="00350DA6" w:rsidRDefault="00350DA6" w:rsidP="00B43A67">
      <w:pPr>
        <w:pStyle w:val="NoSpacing"/>
        <w:rPr>
          <w:b/>
          <w:sz w:val="28"/>
          <w:szCs w:val="28"/>
        </w:rPr>
      </w:pPr>
    </w:p>
    <w:p w14:paraId="64E167D7" w14:textId="77777777" w:rsidR="00350DA6" w:rsidRDefault="00350DA6" w:rsidP="00B43A67">
      <w:pPr>
        <w:pStyle w:val="NoSpacing"/>
        <w:rPr>
          <w:b/>
          <w:sz w:val="28"/>
          <w:szCs w:val="28"/>
        </w:rPr>
      </w:pPr>
    </w:p>
    <w:p w14:paraId="2473E68F" w14:textId="77777777" w:rsidR="00350DA6" w:rsidRDefault="00350DA6" w:rsidP="00B43A67">
      <w:pPr>
        <w:pStyle w:val="NoSpacing"/>
        <w:rPr>
          <w:b/>
          <w:sz w:val="28"/>
          <w:szCs w:val="28"/>
        </w:rPr>
      </w:pPr>
    </w:p>
    <w:p w14:paraId="6B2DEEF0" w14:textId="599D79CE" w:rsidR="00B666DC" w:rsidRDefault="00350DA6" w:rsidP="00B43A6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JAZZ BANDS</w:t>
      </w:r>
      <w:r w:rsidR="00B43A67">
        <w:rPr>
          <w:sz w:val="28"/>
          <w:szCs w:val="28"/>
        </w:rPr>
        <w:t xml:space="preserve"> – </w:t>
      </w:r>
    </w:p>
    <w:p w14:paraId="37067B25" w14:textId="77777777" w:rsidR="001530B4" w:rsidRDefault="001530B4" w:rsidP="00B43A67">
      <w:pPr>
        <w:pStyle w:val="NoSpacing"/>
        <w:rPr>
          <w:sz w:val="28"/>
          <w:szCs w:val="28"/>
        </w:rPr>
      </w:pPr>
    </w:p>
    <w:p w14:paraId="0EAF193B" w14:textId="111D16FE" w:rsidR="00B43A67" w:rsidRDefault="00580904" w:rsidP="00B43A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Jazz </w:t>
      </w:r>
      <w:r w:rsidR="006F56D4">
        <w:rPr>
          <w:sz w:val="28"/>
          <w:szCs w:val="28"/>
        </w:rPr>
        <w:t xml:space="preserve">Wind </w:t>
      </w:r>
      <w:r w:rsidR="00B43A67">
        <w:rPr>
          <w:sz w:val="28"/>
          <w:szCs w:val="28"/>
        </w:rPr>
        <w:t xml:space="preserve">Auditions will consist of </w:t>
      </w:r>
      <w:r w:rsidR="006F56D4">
        <w:rPr>
          <w:sz w:val="28"/>
          <w:szCs w:val="28"/>
        </w:rPr>
        <w:t>three</w:t>
      </w:r>
      <w:r w:rsidR="00B43A67">
        <w:rPr>
          <w:sz w:val="28"/>
          <w:szCs w:val="28"/>
        </w:rPr>
        <w:t xml:space="preserve"> parts:</w:t>
      </w:r>
    </w:p>
    <w:p w14:paraId="6E67974A" w14:textId="77777777" w:rsidR="00A15D4F" w:rsidRDefault="00D25619" w:rsidP="00A15D4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Play at least a two-octave chromatic scale (up and down) </w:t>
      </w:r>
      <w:r w:rsidR="00A15D4F">
        <w:rPr>
          <w:sz w:val="28"/>
          <w:szCs w:val="28"/>
        </w:rPr>
        <w:t>at a steady and quick pace.</w:t>
      </w:r>
    </w:p>
    <w:p w14:paraId="1723EE31" w14:textId="57AE8870" w:rsidR="00A15D4F" w:rsidRDefault="00D25619" w:rsidP="00A15D4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15D4F">
        <w:rPr>
          <w:sz w:val="28"/>
          <w:szCs w:val="28"/>
        </w:rPr>
        <w:t xml:space="preserve">Perform </w:t>
      </w:r>
      <w:r w:rsidR="00B43A67" w:rsidRPr="00A15D4F">
        <w:rPr>
          <w:sz w:val="28"/>
          <w:szCs w:val="28"/>
        </w:rPr>
        <w:t>1</w:t>
      </w:r>
      <w:r w:rsidR="006F56D4">
        <w:rPr>
          <w:sz w:val="28"/>
          <w:szCs w:val="28"/>
        </w:rPr>
        <w:t>-2 minutes</w:t>
      </w:r>
      <w:r w:rsidR="00B43A67" w:rsidRPr="00A15D4F">
        <w:rPr>
          <w:sz w:val="28"/>
          <w:szCs w:val="28"/>
        </w:rPr>
        <w:t xml:space="preserve"> of any</w:t>
      </w:r>
      <w:r w:rsidR="006F56D4">
        <w:rPr>
          <w:sz w:val="28"/>
          <w:szCs w:val="28"/>
        </w:rPr>
        <w:t xml:space="preserve"> piece</w:t>
      </w:r>
      <w:r w:rsidR="00B43A67" w:rsidRPr="00A15D4F">
        <w:rPr>
          <w:sz w:val="28"/>
          <w:szCs w:val="28"/>
        </w:rPr>
        <w:t xml:space="preserve"> you would like to play that d</w:t>
      </w:r>
      <w:r w:rsidRPr="00A15D4F">
        <w:rPr>
          <w:sz w:val="28"/>
          <w:szCs w:val="28"/>
        </w:rPr>
        <w:t>emonstrates your</w:t>
      </w:r>
      <w:r w:rsidR="001B1878" w:rsidRPr="00A15D4F">
        <w:rPr>
          <w:sz w:val="28"/>
          <w:szCs w:val="28"/>
        </w:rPr>
        <w:t xml:space="preserve"> </w:t>
      </w:r>
      <w:r w:rsidR="00B43A67" w:rsidRPr="00A15D4F">
        <w:rPr>
          <w:sz w:val="28"/>
          <w:szCs w:val="28"/>
        </w:rPr>
        <w:t>jazz style and technique</w:t>
      </w:r>
      <w:r w:rsidR="00534ABE">
        <w:rPr>
          <w:sz w:val="28"/>
          <w:szCs w:val="28"/>
        </w:rPr>
        <w:t>.</w:t>
      </w:r>
      <w:r w:rsidR="006F56D4">
        <w:rPr>
          <w:sz w:val="28"/>
          <w:szCs w:val="28"/>
        </w:rPr>
        <w:t xml:space="preserve">  This can be a solo you are working on, a jazz etude or exercise, or something from your band music.</w:t>
      </w:r>
      <w:r w:rsidR="00534ABE">
        <w:rPr>
          <w:sz w:val="28"/>
          <w:szCs w:val="28"/>
        </w:rPr>
        <w:t xml:space="preserve">  Make sure it swings!</w:t>
      </w:r>
    </w:p>
    <w:p w14:paraId="58758E76" w14:textId="52DE9FB8" w:rsidR="00B43A67" w:rsidRDefault="00B43A67" w:rsidP="00A15D4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15D4F">
        <w:rPr>
          <w:sz w:val="28"/>
          <w:szCs w:val="28"/>
        </w:rPr>
        <w:t>A prepared excerpt, where</w:t>
      </w:r>
      <w:r w:rsidR="005F28AE">
        <w:rPr>
          <w:sz w:val="28"/>
          <w:szCs w:val="28"/>
        </w:rPr>
        <w:t xml:space="preserve"> </w:t>
      </w:r>
      <w:r w:rsidRPr="00A15D4F">
        <w:rPr>
          <w:sz w:val="28"/>
          <w:szCs w:val="28"/>
        </w:rPr>
        <w:t>you play the head of a tune and then improvise</w:t>
      </w:r>
      <w:r w:rsidR="00A15D4F">
        <w:rPr>
          <w:sz w:val="28"/>
          <w:szCs w:val="28"/>
        </w:rPr>
        <w:t xml:space="preserve"> </w:t>
      </w:r>
      <w:r w:rsidR="00DF43FB">
        <w:rPr>
          <w:sz w:val="28"/>
          <w:szCs w:val="28"/>
        </w:rPr>
        <w:t xml:space="preserve">over the changes.  </w:t>
      </w:r>
      <w:r w:rsidR="006A1118">
        <w:rPr>
          <w:sz w:val="28"/>
          <w:szCs w:val="28"/>
        </w:rPr>
        <w:t>P</w:t>
      </w:r>
      <w:r w:rsidR="006F56D4">
        <w:rPr>
          <w:sz w:val="28"/>
          <w:szCs w:val="28"/>
        </w:rPr>
        <w:t>lay along with</w:t>
      </w:r>
      <w:r w:rsidR="006A1118">
        <w:rPr>
          <w:sz w:val="28"/>
          <w:szCs w:val="28"/>
        </w:rPr>
        <w:t xml:space="preserve"> a </w:t>
      </w:r>
      <w:r w:rsidR="00663352">
        <w:rPr>
          <w:sz w:val="28"/>
          <w:szCs w:val="28"/>
        </w:rPr>
        <w:t>background accompaniment</w:t>
      </w:r>
      <w:r w:rsidR="00C0190D">
        <w:rPr>
          <w:sz w:val="28"/>
          <w:szCs w:val="28"/>
        </w:rPr>
        <w:t xml:space="preserve">.  </w:t>
      </w:r>
      <w:r w:rsidR="006F56D4">
        <w:rPr>
          <w:sz w:val="28"/>
          <w:szCs w:val="28"/>
        </w:rPr>
        <w:t>Please play the melody one time through</w:t>
      </w:r>
      <w:r w:rsidR="00C0190D">
        <w:rPr>
          <w:sz w:val="28"/>
          <w:szCs w:val="28"/>
        </w:rPr>
        <w:t>,</w:t>
      </w:r>
      <w:r w:rsidR="006F56D4">
        <w:rPr>
          <w:sz w:val="28"/>
          <w:szCs w:val="28"/>
        </w:rPr>
        <w:t xml:space="preserve"> improvise one time through</w:t>
      </w:r>
      <w:r w:rsidR="00C0190D">
        <w:rPr>
          <w:sz w:val="28"/>
          <w:szCs w:val="28"/>
        </w:rPr>
        <w:t xml:space="preserve">, and then play </w:t>
      </w:r>
      <w:r w:rsidR="00BE124A">
        <w:rPr>
          <w:sz w:val="28"/>
          <w:szCs w:val="28"/>
        </w:rPr>
        <w:t xml:space="preserve">the </w:t>
      </w:r>
      <w:r w:rsidR="00C0190D">
        <w:rPr>
          <w:sz w:val="28"/>
          <w:szCs w:val="28"/>
        </w:rPr>
        <w:t>melody again.</w:t>
      </w:r>
    </w:p>
    <w:p w14:paraId="23017558" w14:textId="7871EFEB" w:rsidR="006F56D4" w:rsidRDefault="006F56D4" w:rsidP="006F56D4">
      <w:pPr>
        <w:pStyle w:val="NoSpacing"/>
        <w:rPr>
          <w:sz w:val="28"/>
          <w:szCs w:val="28"/>
        </w:rPr>
      </w:pPr>
    </w:p>
    <w:p w14:paraId="460DFCDD" w14:textId="58EB710F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Jazz Rhythm Auditions:</w:t>
      </w:r>
    </w:p>
    <w:p w14:paraId="5B5D2DC8" w14:textId="1D4283FB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Bass – </w:t>
      </w:r>
      <w:r w:rsidR="00C0190D">
        <w:rPr>
          <w:sz w:val="28"/>
          <w:szCs w:val="28"/>
        </w:rPr>
        <w:t xml:space="preserve">   1) </w:t>
      </w:r>
      <w:r>
        <w:rPr>
          <w:sz w:val="28"/>
          <w:szCs w:val="28"/>
        </w:rPr>
        <w:t>Play a two-octave F major scale up and down</w:t>
      </w:r>
    </w:p>
    <w:p w14:paraId="26CB95FA" w14:textId="4EC54821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2) </w:t>
      </w:r>
      <w:r>
        <w:rPr>
          <w:sz w:val="28"/>
          <w:szCs w:val="28"/>
        </w:rPr>
        <w:t>Walk a Bb Blues bass line for two 12-bar choruses</w:t>
      </w:r>
    </w:p>
    <w:p w14:paraId="377199F5" w14:textId="09C67350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</w:t>
      </w:r>
      <w:r w:rsidR="00BE124A">
        <w:rPr>
          <w:sz w:val="28"/>
          <w:szCs w:val="28"/>
        </w:rPr>
        <w:t xml:space="preserve"> </w:t>
      </w:r>
      <w:r w:rsidR="00C0190D">
        <w:rPr>
          <w:sz w:val="28"/>
          <w:szCs w:val="28"/>
        </w:rPr>
        <w:t xml:space="preserve"> 3) </w:t>
      </w:r>
      <w:r>
        <w:rPr>
          <w:sz w:val="28"/>
          <w:szCs w:val="28"/>
        </w:rPr>
        <w:t>Play 1-2 minutes of anything that demonstrates your jazz bass playing</w:t>
      </w:r>
    </w:p>
    <w:p w14:paraId="1085DBDC" w14:textId="2C6AEFAE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Guitar –</w:t>
      </w:r>
      <w:r w:rsidR="00C0190D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Play a two-octave Bb Major Scale and a two-octave F Major Scale</w:t>
      </w:r>
    </w:p>
    <w:p w14:paraId="3FA603A9" w14:textId="545D4CB1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2) </w:t>
      </w:r>
      <w:r>
        <w:rPr>
          <w:sz w:val="28"/>
          <w:szCs w:val="28"/>
        </w:rPr>
        <w:t xml:space="preserve">“Comp” through a 12-bar Bb Blues for two choruses.  (Can be with 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      </w:t>
      </w:r>
      <w:r w:rsidR="00350DA6">
        <w:rPr>
          <w:sz w:val="28"/>
          <w:szCs w:val="28"/>
        </w:rPr>
        <w:tab/>
      </w:r>
      <w:r w:rsidR="00350DA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accompaniment track.)</w:t>
      </w:r>
    </w:p>
    <w:p w14:paraId="54B95563" w14:textId="3C872701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3) </w:t>
      </w:r>
      <w:r>
        <w:rPr>
          <w:sz w:val="28"/>
          <w:szCs w:val="28"/>
        </w:rPr>
        <w:t xml:space="preserve">Play 1-2 minutes of anything that demonstrates your jazz guitar </w:t>
      </w:r>
      <w:r w:rsidR="00C0190D">
        <w:rPr>
          <w:sz w:val="28"/>
          <w:szCs w:val="28"/>
        </w:rPr>
        <w:tab/>
      </w:r>
      <w:r w:rsidR="00C0190D">
        <w:rPr>
          <w:sz w:val="28"/>
          <w:szCs w:val="28"/>
        </w:rPr>
        <w:tab/>
      </w:r>
      <w:r w:rsidR="00C0190D">
        <w:rPr>
          <w:sz w:val="28"/>
          <w:szCs w:val="28"/>
        </w:rPr>
        <w:tab/>
        <w:t xml:space="preserve">        </w:t>
      </w:r>
      <w:r w:rsidR="00350DA6">
        <w:rPr>
          <w:sz w:val="28"/>
          <w:szCs w:val="28"/>
        </w:rPr>
        <w:tab/>
      </w:r>
      <w:r w:rsidR="00350DA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playing</w:t>
      </w:r>
    </w:p>
    <w:p w14:paraId="70236A51" w14:textId="4A5AB84B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Piano – </w:t>
      </w:r>
      <w:r w:rsidR="00C0190D">
        <w:rPr>
          <w:sz w:val="28"/>
          <w:szCs w:val="28"/>
        </w:rPr>
        <w:t xml:space="preserve"> 1) </w:t>
      </w:r>
      <w:r>
        <w:rPr>
          <w:sz w:val="28"/>
          <w:szCs w:val="28"/>
        </w:rPr>
        <w:t>Play a two-octave F Major scale with both hands at the same time.</w:t>
      </w:r>
    </w:p>
    <w:p w14:paraId="407B4A45" w14:textId="599AEF31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2) </w:t>
      </w:r>
      <w:r>
        <w:rPr>
          <w:sz w:val="28"/>
          <w:szCs w:val="28"/>
        </w:rPr>
        <w:t>“Comp” through a 12-bar Bb Blues for two choruses.</w:t>
      </w:r>
      <w:r>
        <w:rPr>
          <w:sz w:val="28"/>
          <w:szCs w:val="28"/>
        </w:rPr>
        <w:t xml:space="preserve">  (Can be with 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      </w:t>
      </w:r>
      <w:r w:rsidR="00350DA6">
        <w:rPr>
          <w:sz w:val="28"/>
          <w:szCs w:val="28"/>
        </w:rPr>
        <w:tab/>
      </w:r>
      <w:r w:rsidR="00350DA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accompaniment track.)</w:t>
      </w:r>
    </w:p>
    <w:p w14:paraId="54DD0258" w14:textId="60D9B8E4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3) </w:t>
      </w:r>
      <w:r>
        <w:rPr>
          <w:sz w:val="28"/>
          <w:szCs w:val="28"/>
        </w:rPr>
        <w:t xml:space="preserve">Play 1-2 minutes of anything that demonstrates your jazz </w:t>
      </w:r>
      <w:r>
        <w:rPr>
          <w:sz w:val="28"/>
          <w:szCs w:val="28"/>
        </w:rPr>
        <w:t>piano</w:t>
      </w:r>
      <w:r>
        <w:rPr>
          <w:sz w:val="28"/>
          <w:szCs w:val="28"/>
        </w:rPr>
        <w:t xml:space="preserve"> </w:t>
      </w:r>
      <w:r w:rsidR="00C0190D">
        <w:rPr>
          <w:sz w:val="28"/>
          <w:szCs w:val="28"/>
        </w:rPr>
        <w:tab/>
      </w:r>
      <w:r w:rsidR="00C0190D">
        <w:rPr>
          <w:sz w:val="28"/>
          <w:szCs w:val="28"/>
        </w:rPr>
        <w:tab/>
      </w:r>
      <w:r w:rsidR="00C0190D">
        <w:rPr>
          <w:sz w:val="28"/>
          <w:szCs w:val="28"/>
        </w:rPr>
        <w:tab/>
        <w:t xml:space="preserve">         </w:t>
      </w:r>
      <w:r w:rsidR="00350DA6">
        <w:rPr>
          <w:sz w:val="28"/>
          <w:szCs w:val="28"/>
        </w:rPr>
        <w:tab/>
      </w:r>
      <w:r w:rsidR="00350DA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playing</w:t>
      </w:r>
    </w:p>
    <w:p w14:paraId="09AAE175" w14:textId="3B355A59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Drums – </w:t>
      </w:r>
      <w:r w:rsidR="00C0190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Play </w:t>
      </w:r>
      <w:r w:rsidR="00BE124A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bars in </w:t>
      </w:r>
      <w:r w:rsidR="00BE124A">
        <w:rPr>
          <w:sz w:val="28"/>
          <w:szCs w:val="28"/>
        </w:rPr>
        <w:t xml:space="preserve">each of </w:t>
      </w:r>
      <w:r>
        <w:rPr>
          <w:sz w:val="28"/>
          <w:szCs w:val="28"/>
        </w:rPr>
        <w:t>the following styles:  swing, rock, latin</w:t>
      </w:r>
    </w:p>
    <w:p w14:paraId="337576A7" w14:textId="76E92824" w:rsidR="006F56D4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 2) </w:t>
      </w:r>
      <w:r>
        <w:rPr>
          <w:sz w:val="28"/>
          <w:szCs w:val="28"/>
        </w:rPr>
        <w:t xml:space="preserve">Alternate between two bars of 4/4 swing time and two bars of light </w:t>
      </w:r>
      <w:r w:rsidR="00C0190D">
        <w:rPr>
          <w:sz w:val="28"/>
          <w:szCs w:val="28"/>
        </w:rPr>
        <w:tab/>
      </w:r>
      <w:r w:rsidR="00C0190D">
        <w:rPr>
          <w:sz w:val="28"/>
          <w:szCs w:val="28"/>
        </w:rPr>
        <w:tab/>
        <w:t xml:space="preserve">          </w:t>
      </w:r>
      <w:r w:rsidR="00350DA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fills</w:t>
      </w:r>
      <w:r w:rsidR="00C0190D">
        <w:rPr>
          <w:sz w:val="28"/>
          <w:szCs w:val="28"/>
        </w:rPr>
        <w:t xml:space="preserve"> </w:t>
      </w:r>
      <w:r>
        <w:rPr>
          <w:sz w:val="28"/>
          <w:szCs w:val="28"/>
        </w:rPr>
        <w:t>for two 12-bar choruses</w:t>
      </w:r>
    </w:p>
    <w:p w14:paraId="71B9ABB5" w14:textId="77777777" w:rsidR="00C0190D" w:rsidRDefault="006F56D4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0D">
        <w:rPr>
          <w:sz w:val="28"/>
          <w:szCs w:val="28"/>
        </w:rPr>
        <w:t xml:space="preserve">     3) </w:t>
      </w:r>
      <w:r>
        <w:rPr>
          <w:sz w:val="28"/>
          <w:szCs w:val="28"/>
        </w:rPr>
        <w:t xml:space="preserve">Play 1-2 minutes of anything that demonstrates your jazz drumset </w:t>
      </w:r>
    </w:p>
    <w:p w14:paraId="68DE805C" w14:textId="43B7D8FE" w:rsidR="006F56D4" w:rsidRDefault="00C0190D" w:rsidP="006F56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03CA4">
        <w:rPr>
          <w:sz w:val="28"/>
          <w:szCs w:val="28"/>
        </w:rPr>
        <w:t>a</w:t>
      </w:r>
      <w:r w:rsidR="006F56D4">
        <w:rPr>
          <w:sz w:val="28"/>
          <w:szCs w:val="28"/>
        </w:rPr>
        <w:t>bilities</w:t>
      </w:r>
    </w:p>
    <w:p w14:paraId="3BE984A0" w14:textId="15ECDC0A" w:rsidR="00A03CA4" w:rsidRDefault="00A03CA4" w:rsidP="006F56D4">
      <w:pPr>
        <w:pStyle w:val="NoSpacing"/>
        <w:rPr>
          <w:sz w:val="28"/>
          <w:szCs w:val="28"/>
        </w:rPr>
      </w:pPr>
    </w:p>
    <w:p w14:paraId="3AC232E4" w14:textId="28520AC3" w:rsidR="00A03CA4" w:rsidRPr="00670903" w:rsidRDefault="00170402" w:rsidP="006F56D4">
      <w:pPr>
        <w:pStyle w:val="NoSpacing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Jazz Band</w:t>
      </w:r>
      <w:r>
        <w:rPr>
          <w:b/>
          <w:sz w:val="28"/>
          <w:szCs w:val="28"/>
        </w:rPr>
        <w:t xml:space="preserve"> auditions are </w:t>
      </w:r>
      <w:r w:rsidRPr="00170402">
        <w:rPr>
          <w:b/>
          <w:sz w:val="28"/>
          <w:szCs w:val="28"/>
          <w:highlight w:val="yellow"/>
        </w:rPr>
        <w:t xml:space="preserve">due by </w:t>
      </w:r>
      <w:r>
        <w:rPr>
          <w:b/>
          <w:sz w:val="28"/>
          <w:szCs w:val="28"/>
          <w:highlight w:val="yellow"/>
        </w:rPr>
        <w:t xml:space="preserve">Friday, </w:t>
      </w:r>
      <w:r w:rsidRPr="00170402">
        <w:rPr>
          <w:b/>
          <w:sz w:val="28"/>
          <w:szCs w:val="28"/>
          <w:highlight w:val="yellow"/>
        </w:rPr>
        <w:t>June 5</w:t>
      </w:r>
      <w:r>
        <w:rPr>
          <w:b/>
          <w:sz w:val="28"/>
          <w:szCs w:val="28"/>
        </w:rPr>
        <w:t xml:space="preserve">, either submitted </w:t>
      </w:r>
      <w:r>
        <w:rPr>
          <w:b/>
          <w:sz w:val="28"/>
          <w:szCs w:val="28"/>
        </w:rPr>
        <w:t>as a video to</w:t>
      </w:r>
      <w:r>
        <w:rPr>
          <w:b/>
          <w:sz w:val="28"/>
          <w:szCs w:val="28"/>
        </w:rPr>
        <w:t xml:space="preserve"> Schoology or sent as a link to </w:t>
      </w:r>
      <w:hyperlink r:id="rId7" w:history="1">
        <w:r w:rsidRPr="005E2A6C">
          <w:rPr>
            <w:rStyle w:val="Hyperlink"/>
            <w:b/>
            <w:sz w:val="28"/>
            <w:szCs w:val="28"/>
          </w:rPr>
          <w:t>mijames@seattleschools.org</w:t>
        </w:r>
      </w:hyperlink>
      <w:r w:rsidR="00670903">
        <w:rPr>
          <w:b/>
          <w:bCs/>
          <w:sz w:val="28"/>
          <w:szCs w:val="28"/>
        </w:rPr>
        <w:t xml:space="preserve">.  </w:t>
      </w:r>
      <w:r w:rsidR="00670903" w:rsidRPr="00670903">
        <w:rPr>
          <w:b/>
          <w:bCs/>
          <w:sz w:val="28"/>
          <w:szCs w:val="28"/>
          <w:u w:val="single"/>
        </w:rPr>
        <w:t>Make sure to fill out and attach or include the</w:t>
      </w:r>
      <w:r>
        <w:rPr>
          <w:b/>
          <w:bCs/>
          <w:sz w:val="28"/>
          <w:szCs w:val="28"/>
          <w:u w:val="single"/>
        </w:rPr>
        <w:t xml:space="preserve"> completed</w:t>
      </w:r>
      <w:bookmarkStart w:id="0" w:name="_GoBack"/>
      <w:bookmarkEnd w:id="0"/>
      <w:r w:rsidR="00670903" w:rsidRPr="00670903">
        <w:rPr>
          <w:b/>
          <w:bCs/>
          <w:sz w:val="28"/>
          <w:szCs w:val="28"/>
          <w:u w:val="single"/>
        </w:rPr>
        <w:t xml:space="preserve"> “</w:t>
      </w:r>
      <w:r w:rsidR="00670903">
        <w:rPr>
          <w:b/>
          <w:bCs/>
          <w:sz w:val="28"/>
          <w:szCs w:val="28"/>
          <w:u w:val="single"/>
        </w:rPr>
        <w:t xml:space="preserve">Jazz Band </w:t>
      </w:r>
      <w:r w:rsidR="00670903" w:rsidRPr="00670903">
        <w:rPr>
          <w:b/>
          <w:bCs/>
          <w:sz w:val="28"/>
          <w:szCs w:val="28"/>
          <w:u w:val="single"/>
        </w:rPr>
        <w:t>Audition Info Sheet” with your videos.</w:t>
      </w:r>
    </w:p>
    <w:p w14:paraId="31EA4561" w14:textId="2E04252F" w:rsidR="00B43A67" w:rsidRPr="00F6332C" w:rsidRDefault="00B43A67" w:rsidP="006C182E">
      <w:pPr>
        <w:pStyle w:val="NoSpacing"/>
        <w:rPr>
          <w:sz w:val="28"/>
          <w:szCs w:val="28"/>
        </w:rPr>
      </w:pPr>
    </w:p>
    <w:p w14:paraId="15111E05" w14:textId="034E2C99" w:rsidR="00BA232B" w:rsidRDefault="006C182E" w:rsidP="006C182E">
      <w:pPr>
        <w:pStyle w:val="NoSpacing"/>
        <w:rPr>
          <w:sz w:val="28"/>
          <w:szCs w:val="28"/>
        </w:rPr>
      </w:pPr>
      <w:r w:rsidRPr="006C182E">
        <w:rPr>
          <w:b/>
          <w:sz w:val="28"/>
          <w:szCs w:val="28"/>
        </w:rPr>
        <w:t>Percussion</w:t>
      </w:r>
      <w:r>
        <w:rPr>
          <w:sz w:val="28"/>
          <w:szCs w:val="28"/>
        </w:rPr>
        <w:t xml:space="preserve"> – </w:t>
      </w:r>
      <w:r w:rsidR="00B43A67"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A </w:t>
      </w:r>
      <w:r w:rsidR="00B43A67">
        <w:rPr>
          <w:sz w:val="28"/>
          <w:szCs w:val="28"/>
        </w:rPr>
        <w:t>Percussion/</w:t>
      </w:r>
      <w:r w:rsidR="00AB09F8">
        <w:rPr>
          <w:sz w:val="28"/>
          <w:szCs w:val="28"/>
        </w:rPr>
        <w:t>Drumline a</w:t>
      </w:r>
      <w:r w:rsidR="003772F0">
        <w:rPr>
          <w:sz w:val="28"/>
          <w:szCs w:val="28"/>
        </w:rPr>
        <w:t xml:space="preserve">udition packet will be sent out individually </w:t>
      </w:r>
      <w:r w:rsidR="00BA232B">
        <w:rPr>
          <w:sz w:val="28"/>
          <w:szCs w:val="28"/>
        </w:rPr>
        <w:t>to percussion students.  Stay tuned for further information</w:t>
      </w:r>
      <w:r w:rsidR="00105873">
        <w:rPr>
          <w:sz w:val="28"/>
          <w:szCs w:val="28"/>
        </w:rPr>
        <w:t>.</w:t>
      </w:r>
    </w:p>
    <w:p w14:paraId="48C03577" w14:textId="77777777" w:rsidR="007F4EB1" w:rsidRDefault="007F4EB1" w:rsidP="00993C46">
      <w:pPr>
        <w:pStyle w:val="NoSpacing"/>
        <w:jc w:val="center"/>
        <w:rPr>
          <w:sz w:val="28"/>
          <w:szCs w:val="28"/>
        </w:rPr>
      </w:pPr>
    </w:p>
    <w:p w14:paraId="13569E6E" w14:textId="77777777" w:rsidR="007F4EB1" w:rsidRDefault="007F4EB1" w:rsidP="00993C46">
      <w:pPr>
        <w:pStyle w:val="NoSpacing"/>
        <w:jc w:val="center"/>
        <w:rPr>
          <w:sz w:val="28"/>
          <w:szCs w:val="28"/>
        </w:rPr>
      </w:pPr>
    </w:p>
    <w:p w14:paraId="38A4C745" w14:textId="10CFEA27" w:rsidR="00993C46" w:rsidRPr="00993C46" w:rsidRDefault="00993C46" w:rsidP="00993C46">
      <w:pPr>
        <w:pStyle w:val="NoSpacing"/>
        <w:jc w:val="center"/>
        <w:rPr>
          <w:sz w:val="28"/>
          <w:szCs w:val="28"/>
          <w:u w:val="single"/>
        </w:rPr>
      </w:pPr>
      <w:r w:rsidRPr="00350DA6">
        <w:rPr>
          <w:sz w:val="28"/>
          <w:szCs w:val="28"/>
        </w:rPr>
        <w:t>If you have any questions at all, please do not hesitate to email Mr. James</w:t>
      </w:r>
      <w:r w:rsidR="001530B4" w:rsidRPr="00350DA6">
        <w:rPr>
          <w:sz w:val="28"/>
          <w:szCs w:val="28"/>
        </w:rPr>
        <w:t xml:space="preserve"> at</w:t>
      </w:r>
      <w:r w:rsidR="001530B4">
        <w:rPr>
          <w:sz w:val="28"/>
          <w:szCs w:val="28"/>
          <w:u w:val="single"/>
        </w:rPr>
        <w:t xml:space="preserve"> </w:t>
      </w:r>
      <w:hyperlink r:id="rId8" w:history="1">
        <w:r w:rsidR="001530B4" w:rsidRPr="00BA76FD">
          <w:rPr>
            <w:rStyle w:val="Hyperlink"/>
            <w:sz w:val="28"/>
            <w:szCs w:val="28"/>
          </w:rPr>
          <w:t>mijames@seattleschools.org</w:t>
        </w:r>
      </w:hyperlink>
      <w:r w:rsidR="001530B4">
        <w:rPr>
          <w:sz w:val="28"/>
          <w:szCs w:val="28"/>
          <w:u w:val="single"/>
        </w:rPr>
        <w:t xml:space="preserve"> </w:t>
      </w:r>
    </w:p>
    <w:sectPr w:rsidR="00993C46" w:rsidRPr="00993C46" w:rsidSect="0010587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BEC"/>
    <w:multiLevelType w:val="hybridMultilevel"/>
    <w:tmpl w:val="7CBA4ADC"/>
    <w:lvl w:ilvl="0" w:tplc="403A7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11028D"/>
    <w:multiLevelType w:val="hybridMultilevel"/>
    <w:tmpl w:val="7CBA4ADC"/>
    <w:lvl w:ilvl="0" w:tplc="403A7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2E"/>
    <w:rsid w:val="00105873"/>
    <w:rsid w:val="001530B4"/>
    <w:rsid w:val="0016393F"/>
    <w:rsid w:val="00170402"/>
    <w:rsid w:val="001B1878"/>
    <w:rsid w:val="00223022"/>
    <w:rsid w:val="0033696E"/>
    <w:rsid w:val="00350D53"/>
    <w:rsid w:val="00350DA6"/>
    <w:rsid w:val="003772F0"/>
    <w:rsid w:val="003A6137"/>
    <w:rsid w:val="004B28EE"/>
    <w:rsid w:val="00534ABE"/>
    <w:rsid w:val="005764E6"/>
    <w:rsid w:val="00580904"/>
    <w:rsid w:val="005E3555"/>
    <w:rsid w:val="005E6851"/>
    <w:rsid w:val="005F28AE"/>
    <w:rsid w:val="006065BD"/>
    <w:rsid w:val="00663352"/>
    <w:rsid w:val="00670903"/>
    <w:rsid w:val="006A1118"/>
    <w:rsid w:val="006C182E"/>
    <w:rsid w:val="006F56D4"/>
    <w:rsid w:val="00702DCB"/>
    <w:rsid w:val="00732CB2"/>
    <w:rsid w:val="00743845"/>
    <w:rsid w:val="0075348A"/>
    <w:rsid w:val="007B3522"/>
    <w:rsid w:val="007F4EB1"/>
    <w:rsid w:val="007F529A"/>
    <w:rsid w:val="00842947"/>
    <w:rsid w:val="00857DF1"/>
    <w:rsid w:val="00930972"/>
    <w:rsid w:val="009862E9"/>
    <w:rsid w:val="00993C46"/>
    <w:rsid w:val="009B0EDC"/>
    <w:rsid w:val="009C3398"/>
    <w:rsid w:val="00A03CA4"/>
    <w:rsid w:val="00A15D4F"/>
    <w:rsid w:val="00AB09F8"/>
    <w:rsid w:val="00B43A67"/>
    <w:rsid w:val="00B666DC"/>
    <w:rsid w:val="00BA232B"/>
    <w:rsid w:val="00BA6AC5"/>
    <w:rsid w:val="00BE124A"/>
    <w:rsid w:val="00BE1826"/>
    <w:rsid w:val="00C0190D"/>
    <w:rsid w:val="00C436C7"/>
    <w:rsid w:val="00C4740F"/>
    <w:rsid w:val="00C6740A"/>
    <w:rsid w:val="00D24D18"/>
    <w:rsid w:val="00D25619"/>
    <w:rsid w:val="00D60914"/>
    <w:rsid w:val="00DA4768"/>
    <w:rsid w:val="00DF43FB"/>
    <w:rsid w:val="00E534CB"/>
    <w:rsid w:val="00F471EE"/>
    <w:rsid w:val="00F6332C"/>
    <w:rsid w:val="00F642F1"/>
    <w:rsid w:val="00F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93B1"/>
  <w15:docId w15:val="{68862C0A-A286-4877-BD82-E81BC0E6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8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3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30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james@seattle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james@seattl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mes@seattleschools.org" TargetMode="External"/><Relationship Id="rId5" Type="http://schemas.openxmlformats.org/officeDocument/2006/relationships/hyperlink" Target="https://wmea.org/Content/C240/2021/2021%20All-NW%20Winds%20and%20Percussion%20Set%20C%20errata%20fixed%20LIT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2</Pages>
  <Words>765</Words>
  <Characters>3667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Michael</dc:creator>
  <cp:lastModifiedBy>James, Michael</cp:lastModifiedBy>
  <cp:revision>14</cp:revision>
  <cp:lastPrinted>2019-05-08T19:16:00Z</cp:lastPrinted>
  <dcterms:created xsi:type="dcterms:W3CDTF">2020-04-24T21:40:00Z</dcterms:created>
  <dcterms:modified xsi:type="dcterms:W3CDTF">2020-04-30T20:22:00Z</dcterms:modified>
</cp:coreProperties>
</file>